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75E" w:rsidRPr="000E1859" w:rsidRDefault="0016475E" w:rsidP="0016475E">
      <w:pPr>
        <w:ind w:left="-709"/>
        <w:rPr>
          <w:rFonts w:cs="Calibri"/>
          <w:b/>
        </w:rPr>
      </w:pPr>
      <w:r w:rsidRPr="000E1859">
        <w:rPr>
          <w:rFonts w:cs="Calibri"/>
        </w:rPr>
        <w:t xml:space="preserve">Nr sprawy referencyjny nadany sprawie przez Zamawiającego: </w:t>
      </w:r>
      <w:r w:rsidRPr="000E1859">
        <w:rPr>
          <w:rFonts w:cs="Calibri"/>
          <w:b/>
        </w:rPr>
        <w:t>DZ/DZ-TPzmn-381-</w:t>
      </w:r>
      <w:r>
        <w:rPr>
          <w:rFonts w:cs="Calibri"/>
          <w:b/>
        </w:rPr>
        <w:t>2-</w:t>
      </w:r>
      <w:r w:rsidR="0048171E">
        <w:rPr>
          <w:rFonts w:cs="Calibri"/>
          <w:b/>
        </w:rPr>
        <w:t>92</w:t>
      </w:r>
      <w:r w:rsidRPr="000E1859">
        <w:rPr>
          <w:rFonts w:cs="Calibri"/>
          <w:b/>
        </w:rPr>
        <w:t>/25</w:t>
      </w:r>
    </w:p>
    <w:p w:rsidR="0016475E" w:rsidRPr="000E1859" w:rsidRDefault="0016475E" w:rsidP="0016475E">
      <w:pPr>
        <w:ind w:left="-709"/>
        <w:jc w:val="right"/>
        <w:rPr>
          <w:rFonts w:cs="Calibri"/>
        </w:rPr>
      </w:pPr>
      <w:r w:rsidRPr="000E1859">
        <w:rPr>
          <w:rFonts w:cs="Calibri"/>
        </w:rPr>
        <w:t xml:space="preserve">Załącznik nr </w:t>
      </w:r>
      <w:r>
        <w:rPr>
          <w:rFonts w:cs="Calibri"/>
        </w:rPr>
        <w:t>9</w:t>
      </w:r>
      <w:r w:rsidRPr="000E1859">
        <w:rPr>
          <w:rFonts w:cs="Calibri"/>
        </w:rPr>
        <w:t xml:space="preserve"> do SWZ</w:t>
      </w:r>
    </w:p>
    <w:p w:rsidR="0016475E" w:rsidRPr="003477B5" w:rsidRDefault="0016475E" w:rsidP="003477B5">
      <w:pPr>
        <w:ind w:left="-709"/>
        <w:jc w:val="right"/>
        <w:rPr>
          <w:rFonts w:cs="Calibri"/>
        </w:rPr>
      </w:pPr>
      <w:r w:rsidRPr="000E1859">
        <w:rPr>
          <w:rFonts w:cs="Calibri"/>
        </w:rPr>
        <w:t xml:space="preserve">Załącznik nr </w:t>
      </w:r>
      <w:r>
        <w:rPr>
          <w:rFonts w:cs="Calibri"/>
        </w:rPr>
        <w:t>7</w:t>
      </w:r>
      <w:r w:rsidR="003477B5">
        <w:rPr>
          <w:rFonts w:cs="Calibri"/>
        </w:rPr>
        <w:t xml:space="preserve"> do umowy</w:t>
      </w:r>
    </w:p>
    <w:p w:rsidR="0048171E" w:rsidRDefault="00E21246" w:rsidP="0016475E">
      <w:pPr>
        <w:spacing w:line="288" w:lineRule="auto"/>
        <w:ind w:left="-709"/>
        <w:rPr>
          <w:rFonts w:eastAsia="Times New Roman" w:cs="Calibri"/>
          <w:b/>
          <w:color w:val="6266F0"/>
          <w:sz w:val="28"/>
          <w:szCs w:val="28"/>
        </w:rPr>
      </w:pPr>
      <w:r>
        <w:rPr>
          <w:rFonts w:eastAsia="Times New Roman" w:cs="Calibri"/>
          <w:b/>
          <w:color w:val="6266F0"/>
          <w:sz w:val="28"/>
          <w:szCs w:val="28"/>
        </w:rPr>
        <w:t>Wykaz</w:t>
      </w:r>
      <w:r w:rsidRPr="00E21246">
        <w:rPr>
          <w:rFonts w:eastAsia="Times New Roman" w:cs="Calibri"/>
          <w:b/>
          <w:color w:val="6266F0"/>
          <w:sz w:val="28"/>
          <w:szCs w:val="28"/>
        </w:rPr>
        <w:t xml:space="preserve"> osób, skierowanych przez wykonawcę do realizacji</w:t>
      </w:r>
      <w:r>
        <w:rPr>
          <w:rFonts w:eastAsia="Times New Roman" w:cs="Calibri"/>
          <w:b/>
          <w:color w:val="6266F0"/>
          <w:sz w:val="28"/>
          <w:szCs w:val="28"/>
        </w:rPr>
        <w:t xml:space="preserve"> zamówienia</w:t>
      </w:r>
    </w:p>
    <w:p w:rsidR="0016475E" w:rsidRDefault="0016475E" w:rsidP="0016475E">
      <w:pPr>
        <w:spacing w:line="288" w:lineRule="auto"/>
        <w:ind w:left="-709"/>
        <w:rPr>
          <w:rFonts w:cs="Calibri"/>
          <w:b/>
          <w:color w:val="000000"/>
        </w:rPr>
      </w:pPr>
      <w:r>
        <w:rPr>
          <w:rFonts w:cs="Calibri"/>
          <w:b/>
        </w:rPr>
        <w:t xml:space="preserve">Rozbudowa, modernizacja i wyposażenie Poradni Endoskopowej </w:t>
      </w:r>
      <w:r w:rsidRPr="000F2460">
        <w:rPr>
          <w:rFonts w:cs="Calibri"/>
          <w:b/>
          <w:bCs/>
        </w:rPr>
        <w:t>dla Narodowego Instytutu Onkologii</w:t>
      </w:r>
      <w:r w:rsidRPr="000F2460">
        <w:rPr>
          <w:rFonts w:cs="Calibri"/>
          <w:b/>
          <w:color w:val="000000"/>
        </w:rPr>
        <w:t xml:space="preserve"> im. Marii Skłodowskiej </w:t>
      </w:r>
      <w:r>
        <w:rPr>
          <w:rFonts w:cs="Calibri"/>
          <w:b/>
          <w:color w:val="000000"/>
        </w:rPr>
        <w:t>-</w:t>
      </w:r>
      <w:r w:rsidRPr="000F2460">
        <w:rPr>
          <w:rFonts w:cs="Calibri"/>
          <w:b/>
          <w:color w:val="000000"/>
        </w:rPr>
        <w:t xml:space="preserve"> Curie –Państwowego Instytutu Badawczego  Oddział w Gliwicach</w:t>
      </w:r>
    </w:p>
    <w:p w:rsidR="0016475E" w:rsidRDefault="0016475E" w:rsidP="0016475E">
      <w:pPr>
        <w:spacing w:line="288" w:lineRule="auto"/>
        <w:ind w:left="-709"/>
        <w:rPr>
          <w:rFonts w:cs="Calibri"/>
          <w:b/>
        </w:rPr>
      </w:pPr>
    </w:p>
    <w:p w:rsidR="0016475E" w:rsidRPr="003477B5" w:rsidRDefault="0016475E" w:rsidP="0016475E">
      <w:pPr>
        <w:spacing w:line="280" w:lineRule="exact"/>
        <w:ind w:left="-709"/>
        <w:rPr>
          <w:rFonts w:cs="Calibri"/>
        </w:rPr>
      </w:pPr>
      <w:r w:rsidRPr="003477B5">
        <w:rPr>
          <w:rFonts w:cs="Calibri"/>
        </w:rPr>
        <w:t xml:space="preserve">W celu potwierdzenia spełnienia warunku udziału w postępowaniu, którego przedmiotem zamówienia  jest </w:t>
      </w:r>
      <w:r w:rsidRPr="003477B5">
        <w:rPr>
          <w:rFonts w:cs="Calibri"/>
          <w:b/>
        </w:rPr>
        <w:t xml:space="preserve">rozbudowa, modernizacja i wyposażenie Poradni Endoskopowej dla Narodowego Instytutu Onkologii </w:t>
      </w:r>
      <w:r w:rsidR="003477B5">
        <w:rPr>
          <w:rFonts w:cs="Calibri"/>
          <w:b/>
        </w:rPr>
        <w:t xml:space="preserve">im. Marii Skłodowskiej -Curie - </w:t>
      </w:r>
      <w:r w:rsidRPr="003477B5">
        <w:rPr>
          <w:rFonts w:cs="Calibri"/>
          <w:b/>
        </w:rPr>
        <w:t xml:space="preserve">Państwowego Instytutu Badawczego  Oddział w Gliwicach </w:t>
      </w:r>
      <w:r w:rsidRPr="003477B5">
        <w:rPr>
          <w:rFonts w:cs="Calibri"/>
        </w:rPr>
        <w:t xml:space="preserve"> przedkładam/y niniejszy „Wykaz osób, </w:t>
      </w:r>
      <w:r w:rsidR="00E21246" w:rsidRPr="00E21246">
        <w:rPr>
          <w:rFonts w:cs="Calibri"/>
        </w:rPr>
        <w:t>skierowanych przez wykonawcę do realizacji</w:t>
      </w:r>
      <w:r w:rsidR="00E21246">
        <w:rPr>
          <w:rFonts w:cs="Calibri"/>
        </w:rPr>
        <w:t xml:space="preserve"> zamówienia</w:t>
      </w:r>
      <w:bookmarkStart w:id="0" w:name="_GoBack"/>
      <w:bookmarkEnd w:id="0"/>
      <w:r w:rsidRPr="003477B5">
        <w:rPr>
          <w:rFonts w:cs="Calibri"/>
        </w:rPr>
        <w:t xml:space="preserve">” w zakresie niezbędnym do wykazania spełniania opisanego przez Zamawiającego warunku w </w:t>
      </w:r>
      <w:r w:rsidR="003477B5" w:rsidRPr="003477B5">
        <w:rPr>
          <w:rFonts w:cs="Calibri"/>
        </w:rPr>
        <w:t xml:space="preserve">SWZ </w:t>
      </w:r>
      <w:r w:rsidRPr="003477B5">
        <w:rPr>
          <w:rFonts w:cs="Calibri"/>
        </w:rPr>
        <w:t>w rozdziale VI pkt. 3.</w:t>
      </w:r>
      <w:r w:rsidR="003477B5" w:rsidRPr="003477B5">
        <w:rPr>
          <w:rFonts w:cs="Calibri"/>
        </w:rPr>
        <w:t xml:space="preserve">4 </w:t>
      </w:r>
      <w:proofErr w:type="spellStart"/>
      <w:r w:rsidR="003477B5" w:rsidRPr="003477B5">
        <w:rPr>
          <w:rFonts w:cs="Calibri"/>
        </w:rPr>
        <w:t>ppkt</w:t>
      </w:r>
      <w:proofErr w:type="spellEnd"/>
      <w:r w:rsidR="003477B5" w:rsidRPr="003477B5">
        <w:rPr>
          <w:rFonts w:cs="Calibri"/>
        </w:rPr>
        <w:t xml:space="preserve">. </w:t>
      </w:r>
      <w:r w:rsidR="003477B5">
        <w:rPr>
          <w:rFonts w:cs="Calibri"/>
        </w:rPr>
        <w:t>2</w:t>
      </w:r>
    </w:p>
    <w:p w:rsidR="0016475E" w:rsidRPr="000E1859" w:rsidRDefault="0016475E" w:rsidP="0016475E">
      <w:pPr>
        <w:spacing w:line="288" w:lineRule="auto"/>
        <w:ind w:left="-709"/>
        <w:rPr>
          <w:rFonts w:cs="Calibri"/>
          <w:b/>
        </w:rPr>
      </w:pPr>
    </w:p>
    <w:p w:rsidR="00740465" w:rsidRDefault="00740465"/>
    <w:tbl>
      <w:tblPr>
        <w:tblStyle w:val="Tabela-Siatka"/>
        <w:tblW w:w="15168" w:type="dxa"/>
        <w:tblInd w:w="-714" w:type="dxa"/>
        <w:tblLook w:val="04A0" w:firstRow="1" w:lastRow="0" w:firstColumn="1" w:lastColumn="0" w:noHBand="0" w:noVBand="1"/>
      </w:tblPr>
      <w:tblGrid>
        <w:gridCol w:w="511"/>
        <w:gridCol w:w="3459"/>
        <w:gridCol w:w="1417"/>
        <w:gridCol w:w="1843"/>
        <w:gridCol w:w="5057"/>
        <w:gridCol w:w="1207"/>
        <w:gridCol w:w="1674"/>
      </w:tblGrid>
      <w:tr w:rsidR="0016475E" w:rsidRPr="00B24C17" w:rsidTr="0016475E">
        <w:trPr>
          <w:tblHeader/>
        </w:trPr>
        <w:tc>
          <w:tcPr>
            <w:tcW w:w="511" w:type="dxa"/>
            <w:vAlign w:val="center"/>
          </w:tcPr>
          <w:p w:rsidR="0016475E" w:rsidRPr="00B24C17" w:rsidRDefault="0016475E" w:rsidP="0016475E">
            <w:pPr>
              <w:spacing w:line="281" w:lineRule="auto"/>
              <w:jc w:val="both"/>
              <w:rPr>
                <w:b/>
              </w:rPr>
            </w:pPr>
            <w:r w:rsidRPr="00B24C17">
              <w:rPr>
                <w:b/>
              </w:rPr>
              <w:t>Lp.</w:t>
            </w:r>
          </w:p>
          <w:p w:rsidR="0016475E" w:rsidRPr="00B24C17" w:rsidRDefault="0016475E" w:rsidP="0016475E">
            <w:pPr>
              <w:jc w:val="both"/>
              <w:rPr>
                <w:b/>
              </w:rPr>
            </w:pPr>
          </w:p>
        </w:tc>
        <w:tc>
          <w:tcPr>
            <w:tcW w:w="3459" w:type="dxa"/>
            <w:vAlign w:val="center"/>
          </w:tcPr>
          <w:p w:rsidR="0016475E" w:rsidRPr="00B24C17" w:rsidRDefault="0016475E" w:rsidP="0016475E">
            <w:pPr>
              <w:spacing w:line="281" w:lineRule="auto"/>
              <w:jc w:val="both"/>
              <w:rPr>
                <w:b/>
              </w:rPr>
            </w:pPr>
            <w:r w:rsidRPr="00B24C17">
              <w:rPr>
                <w:b/>
              </w:rPr>
              <w:t>Funkcja</w:t>
            </w:r>
          </w:p>
        </w:tc>
        <w:tc>
          <w:tcPr>
            <w:tcW w:w="1417" w:type="dxa"/>
            <w:vAlign w:val="center"/>
          </w:tcPr>
          <w:p w:rsidR="0016475E" w:rsidRPr="00B24C17" w:rsidRDefault="0016475E" w:rsidP="0016475E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Imię</w:t>
            </w:r>
            <w:r>
              <w:rPr>
                <w:b/>
              </w:rPr>
              <w:t xml:space="preserve"> </w:t>
            </w:r>
            <w:r w:rsidRPr="00B24C17">
              <w:rPr>
                <w:b/>
              </w:rPr>
              <w:t>i nazwisko</w:t>
            </w:r>
          </w:p>
        </w:tc>
        <w:tc>
          <w:tcPr>
            <w:tcW w:w="1843" w:type="dxa"/>
            <w:vAlign w:val="center"/>
          </w:tcPr>
          <w:p w:rsidR="0016475E" w:rsidRPr="00B24C17" w:rsidRDefault="0016475E" w:rsidP="0016475E">
            <w:pPr>
              <w:spacing w:line="281" w:lineRule="auto"/>
              <w:jc w:val="both"/>
              <w:rPr>
                <w:b/>
              </w:rPr>
            </w:pPr>
            <w:r w:rsidRPr="00B24C17">
              <w:rPr>
                <w:b/>
              </w:rPr>
              <w:t>Zakres wykonywanych czynności</w:t>
            </w:r>
          </w:p>
        </w:tc>
        <w:tc>
          <w:tcPr>
            <w:tcW w:w="5057" w:type="dxa"/>
            <w:vAlign w:val="center"/>
          </w:tcPr>
          <w:p w:rsidR="0016475E" w:rsidRPr="00B24C17" w:rsidRDefault="0016475E" w:rsidP="0016475E">
            <w:pPr>
              <w:spacing w:line="281" w:lineRule="auto"/>
              <w:rPr>
                <w:b/>
              </w:rPr>
            </w:pPr>
            <w:r w:rsidRPr="0016475E">
              <w:rPr>
                <w:b/>
              </w:rPr>
              <w:t>Kwalifikacje zawodowe, uprawnienia, doświadczenie i wykształcenie ( jeżeli zamawiający wymagał podania wykształcenia) w zakresie niezbędnym do wykazania spełniania warunku dotyczącego zdolności technicznej lub zawodowej określonego przez Zamawiającego w SWZ</w:t>
            </w:r>
          </w:p>
        </w:tc>
        <w:tc>
          <w:tcPr>
            <w:tcW w:w="1207" w:type="dxa"/>
            <w:vAlign w:val="center"/>
          </w:tcPr>
          <w:p w:rsidR="0016475E" w:rsidRDefault="0016475E" w:rsidP="0016475E">
            <w:pPr>
              <w:spacing w:line="281" w:lineRule="auto"/>
              <w:jc w:val="both"/>
              <w:rPr>
                <w:b/>
              </w:rPr>
            </w:pPr>
            <w:r w:rsidRPr="00B24C17">
              <w:rPr>
                <w:b/>
              </w:rPr>
              <w:t>Zasób innego podmiotu</w:t>
            </w:r>
          </w:p>
          <w:p w:rsidR="00212182" w:rsidRPr="00B24C17" w:rsidRDefault="00212182" w:rsidP="0016475E">
            <w:pPr>
              <w:spacing w:line="281" w:lineRule="auto"/>
              <w:jc w:val="both"/>
              <w:rPr>
                <w:b/>
              </w:rPr>
            </w:pPr>
            <w:r>
              <w:rPr>
                <w:b/>
              </w:rPr>
              <w:t>( Tak/Nie)</w:t>
            </w:r>
          </w:p>
        </w:tc>
        <w:tc>
          <w:tcPr>
            <w:tcW w:w="1674" w:type="dxa"/>
            <w:vAlign w:val="center"/>
          </w:tcPr>
          <w:p w:rsidR="0016475E" w:rsidRPr="00B24C17" w:rsidRDefault="0016475E" w:rsidP="0016475E">
            <w:pPr>
              <w:spacing w:line="281" w:lineRule="auto"/>
              <w:jc w:val="both"/>
              <w:rPr>
                <w:b/>
              </w:rPr>
            </w:pPr>
            <w:r w:rsidRPr="00B24C17">
              <w:rPr>
                <w:b/>
              </w:rPr>
              <w:t>Podstawa dysponowania</w:t>
            </w:r>
          </w:p>
        </w:tc>
      </w:tr>
      <w:tr w:rsidR="0016475E" w:rsidTr="0016475E">
        <w:trPr>
          <w:tblHeader/>
        </w:trPr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3459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1417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1843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5057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1207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  <w:tc>
          <w:tcPr>
            <w:tcW w:w="1674" w:type="dxa"/>
          </w:tcPr>
          <w:p w:rsidR="0016475E" w:rsidRDefault="0016475E" w:rsidP="00740465">
            <w:pPr>
              <w:pStyle w:val="Akapitzlist"/>
              <w:numPr>
                <w:ilvl w:val="0"/>
                <w:numId w:val="38"/>
              </w:numPr>
              <w:spacing w:line="281" w:lineRule="auto"/>
              <w:jc w:val="both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Default="0016475E" w:rsidP="00740465">
            <w:pPr>
              <w:spacing w:line="281" w:lineRule="auto"/>
              <w:rPr>
                <w:b/>
              </w:rPr>
            </w:pPr>
            <w:r w:rsidRPr="00740465">
              <w:rPr>
                <w:b/>
              </w:rPr>
              <w:t>Kierownik budowy</w:t>
            </w:r>
          </w:p>
          <w:p w:rsidR="0016475E" w:rsidRPr="00740465" w:rsidRDefault="0016475E" w:rsidP="00740465">
            <w:pPr>
              <w:spacing w:line="281" w:lineRule="auto"/>
              <w:rPr>
                <w:b/>
              </w:rPr>
            </w:pP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Pr="00740465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 xml:space="preserve">Kierownik robót w specjalności instalacyjnej w zakresie sieci, </w:t>
            </w:r>
            <w:r w:rsidRPr="00B24C17">
              <w:rPr>
                <w:b/>
              </w:rPr>
              <w:lastRenderedPageBreak/>
              <w:t>instalacji i urządzeń cieplnych, wentylacyjnych, gazowych, wodociągowych i kanalizacyjnych</w:t>
            </w: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Pr="00B24C17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Kierownik robót w specjalności instalacyjnej w zakresie sieci, instalacji i urządzeń elektrycznych i elektroenergetycznych</w:t>
            </w: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Pr="00B24C17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Projektant w specjalności architektonicznej</w:t>
            </w: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Pr="00B24C17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Projektant w specjalności sanitarnej</w:t>
            </w: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Pr="00B24C17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Projektant w specjalności elektrycznej</w:t>
            </w: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  <w:tr w:rsidR="0016475E" w:rsidTr="0016475E">
        <w:tc>
          <w:tcPr>
            <w:tcW w:w="511" w:type="dxa"/>
          </w:tcPr>
          <w:p w:rsidR="0016475E" w:rsidRDefault="0016475E" w:rsidP="00740465">
            <w:pPr>
              <w:pStyle w:val="Akapitzlist"/>
              <w:numPr>
                <w:ilvl w:val="0"/>
                <w:numId w:val="37"/>
              </w:numPr>
              <w:spacing w:line="281" w:lineRule="auto"/>
            </w:pPr>
          </w:p>
        </w:tc>
        <w:tc>
          <w:tcPr>
            <w:tcW w:w="3459" w:type="dxa"/>
          </w:tcPr>
          <w:p w:rsidR="0016475E" w:rsidRDefault="0016475E" w:rsidP="00740465">
            <w:pPr>
              <w:spacing w:line="281" w:lineRule="auto"/>
              <w:rPr>
                <w:b/>
              </w:rPr>
            </w:pPr>
            <w:r w:rsidRPr="00B24C17">
              <w:rPr>
                <w:b/>
              </w:rPr>
              <w:t>Główny technolog medyczny</w:t>
            </w:r>
          </w:p>
          <w:p w:rsidR="0016475E" w:rsidRPr="00B24C17" w:rsidRDefault="0016475E" w:rsidP="00740465">
            <w:pPr>
              <w:spacing w:line="281" w:lineRule="auto"/>
              <w:rPr>
                <w:b/>
              </w:rPr>
            </w:pPr>
          </w:p>
        </w:tc>
        <w:tc>
          <w:tcPr>
            <w:tcW w:w="141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843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505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207" w:type="dxa"/>
          </w:tcPr>
          <w:p w:rsidR="0016475E" w:rsidRDefault="0016475E" w:rsidP="00740465">
            <w:pPr>
              <w:spacing w:line="281" w:lineRule="auto"/>
            </w:pPr>
          </w:p>
        </w:tc>
        <w:tc>
          <w:tcPr>
            <w:tcW w:w="1674" w:type="dxa"/>
          </w:tcPr>
          <w:p w:rsidR="0016475E" w:rsidRDefault="0016475E" w:rsidP="00740465">
            <w:pPr>
              <w:spacing w:line="281" w:lineRule="auto"/>
            </w:pPr>
          </w:p>
        </w:tc>
      </w:tr>
    </w:tbl>
    <w:p w:rsidR="003477B5" w:rsidRDefault="003477B5" w:rsidP="003477B5">
      <w:pPr>
        <w:autoSpaceDE w:val="0"/>
        <w:autoSpaceDN w:val="0"/>
        <w:adjustRightInd w:val="0"/>
        <w:jc w:val="both"/>
        <w:rPr>
          <w:rFonts w:cs="Helvetica"/>
          <w:color w:val="000000"/>
        </w:rPr>
      </w:pPr>
    </w:p>
    <w:p w:rsidR="003477B5" w:rsidRDefault="003477B5" w:rsidP="003477B5">
      <w:pPr>
        <w:autoSpaceDE w:val="0"/>
        <w:autoSpaceDN w:val="0"/>
        <w:adjustRightInd w:val="0"/>
        <w:ind w:left="-709"/>
        <w:jc w:val="both"/>
        <w:rPr>
          <w:rFonts w:cs="Helvetica"/>
          <w:color w:val="000000"/>
        </w:rPr>
      </w:pPr>
      <w:r w:rsidRPr="003477B5">
        <w:rPr>
          <w:rFonts w:cs="Helvetica"/>
          <w:b/>
          <w:color w:val="000000"/>
        </w:rPr>
        <w:lastRenderedPageBreak/>
        <w:t>Uwaga!</w:t>
      </w:r>
      <w:r w:rsidRPr="00FC487B">
        <w:rPr>
          <w:rFonts w:cs="Helvetica"/>
          <w:color w:val="000000"/>
        </w:rPr>
        <w:t xml:space="preserve"> Wykonawca ma obowiązek umieścić w wykazie wszystkie informacje niezbędne do oceny spełnienia warunku udziału w postępowaniu, </w:t>
      </w:r>
    </w:p>
    <w:p w:rsidR="003477B5" w:rsidRDefault="003477B5" w:rsidP="003477B5">
      <w:pPr>
        <w:autoSpaceDE w:val="0"/>
        <w:autoSpaceDN w:val="0"/>
        <w:adjustRightInd w:val="0"/>
        <w:ind w:left="-709"/>
        <w:jc w:val="both"/>
        <w:rPr>
          <w:rFonts w:cs="Helvetica"/>
          <w:color w:val="000000"/>
        </w:rPr>
      </w:pPr>
      <w:r w:rsidRPr="00FC487B">
        <w:rPr>
          <w:rFonts w:cs="Helvetica"/>
          <w:color w:val="000000"/>
        </w:rPr>
        <w:t xml:space="preserve">o którym mowa w </w:t>
      </w:r>
      <w:r w:rsidRPr="003477B5">
        <w:rPr>
          <w:rFonts w:cs="Helvetica"/>
          <w:color w:val="000000"/>
        </w:rPr>
        <w:t xml:space="preserve">rozdziale </w:t>
      </w:r>
      <w:r>
        <w:rPr>
          <w:rFonts w:cs="Helvetica"/>
          <w:color w:val="000000"/>
        </w:rPr>
        <w:t xml:space="preserve">VI pkt. 3.4 </w:t>
      </w:r>
      <w:proofErr w:type="spellStart"/>
      <w:r>
        <w:rPr>
          <w:rFonts w:cs="Helvetica"/>
          <w:color w:val="000000"/>
        </w:rPr>
        <w:t>ppkt</w:t>
      </w:r>
      <w:proofErr w:type="spellEnd"/>
      <w:r>
        <w:rPr>
          <w:rFonts w:cs="Helvetica"/>
          <w:color w:val="000000"/>
        </w:rPr>
        <w:t xml:space="preserve">. 2 </w:t>
      </w:r>
      <w:r w:rsidRPr="003477B5">
        <w:rPr>
          <w:rFonts w:cs="Helvetica"/>
          <w:color w:val="000000"/>
        </w:rPr>
        <w:t>SWZ</w:t>
      </w:r>
      <w:r w:rsidRPr="00FC487B">
        <w:rPr>
          <w:rFonts w:cs="Helvetica"/>
          <w:color w:val="000000"/>
        </w:rPr>
        <w:t xml:space="preserve"> </w:t>
      </w:r>
      <w:r>
        <w:rPr>
          <w:rFonts w:cs="Helvetica"/>
          <w:color w:val="000000"/>
        </w:rPr>
        <w:t>.</w:t>
      </w:r>
    </w:p>
    <w:p w:rsidR="003477B5" w:rsidRPr="00FC487B" w:rsidRDefault="003477B5" w:rsidP="003477B5">
      <w:pPr>
        <w:autoSpaceDE w:val="0"/>
        <w:autoSpaceDN w:val="0"/>
        <w:adjustRightInd w:val="0"/>
        <w:ind w:left="-709"/>
        <w:jc w:val="both"/>
        <w:rPr>
          <w:rFonts w:cs="Helvetica"/>
          <w:color w:val="000000"/>
        </w:rPr>
      </w:pPr>
      <w:r>
        <w:rPr>
          <w:rFonts w:cs="Helvetica"/>
          <w:color w:val="000000"/>
        </w:rPr>
        <w:t xml:space="preserve">W zakresie doświadczenia  Głównego technologa medycznego, terminy wykonania dokumentacji projektowej należy wskazać w formacie </w:t>
      </w:r>
      <w:proofErr w:type="spellStart"/>
      <w:r>
        <w:rPr>
          <w:rFonts w:cs="Helvetica"/>
          <w:color w:val="000000"/>
        </w:rPr>
        <w:t>dd</w:t>
      </w:r>
      <w:proofErr w:type="spellEnd"/>
      <w:r>
        <w:rPr>
          <w:rFonts w:cs="Helvetica"/>
          <w:color w:val="000000"/>
        </w:rPr>
        <w:t>/mm/</w:t>
      </w:r>
      <w:proofErr w:type="spellStart"/>
      <w:r>
        <w:rPr>
          <w:rFonts w:cs="Helvetica"/>
          <w:color w:val="000000"/>
        </w:rPr>
        <w:t>rrrrr</w:t>
      </w:r>
      <w:proofErr w:type="spellEnd"/>
    </w:p>
    <w:p w:rsidR="00740465" w:rsidRDefault="00740465"/>
    <w:p w:rsidR="003477B5" w:rsidRDefault="003477B5"/>
    <w:p w:rsidR="003477B5" w:rsidRPr="00F91851" w:rsidRDefault="003477B5" w:rsidP="003477B5">
      <w:pPr>
        <w:tabs>
          <w:tab w:val="left" w:pos="1140"/>
        </w:tabs>
        <w:ind w:hanging="709"/>
        <w:rPr>
          <w:rFonts w:cs="Calibri"/>
          <w:color w:val="00B050"/>
        </w:rPr>
      </w:pPr>
      <w:r w:rsidRPr="00F91851">
        <w:rPr>
          <w:rFonts w:cs="Calibri"/>
          <w:b/>
          <w:color w:val="00B050"/>
        </w:rPr>
        <w:t>Nazwa i dane adresowe Wykonawcy:</w:t>
      </w:r>
    </w:p>
    <w:p w:rsidR="003477B5" w:rsidRPr="00FA6B61" w:rsidRDefault="003477B5" w:rsidP="003477B5">
      <w:pPr>
        <w:tabs>
          <w:tab w:val="left" w:pos="1140"/>
        </w:tabs>
        <w:ind w:hanging="709"/>
        <w:rPr>
          <w:rFonts w:cs="Calibri"/>
          <w:b/>
        </w:rPr>
      </w:pPr>
    </w:p>
    <w:p w:rsidR="003477B5" w:rsidRPr="00F91851" w:rsidRDefault="003477B5" w:rsidP="003477B5">
      <w:pPr>
        <w:tabs>
          <w:tab w:val="left" w:pos="1140"/>
        </w:tabs>
        <w:ind w:hanging="709"/>
        <w:rPr>
          <w:rFonts w:cs="Calibri"/>
          <w:b/>
          <w:i/>
          <w:color w:val="6266F0"/>
        </w:rPr>
      </w:pPr>
      <w:r w:rsidRPr="00F91851">
        <w:rPr>
          <w:rFonts w:cs="Calibri"/>
          <w:b/>
          <w:i/>
          <w:color w:val="6266F0"/>
        </w:rPr>
        <w:t>____________________________________________________</w:t>
      </w:r>
    </w:p>
    <w:p w:rsidR="003477B5" w:rsidRPr="00F91851" w:rsidRDefault="003477B5" w:rsidP="003477B5">
      <w:pPr>
        <w:tabs>
          <w:tab w:val="left" w:pos="1140"/>
        </w:tabs>
        <w:ind w:hanging="709"/>
        <w:rPr>
          <w:rFonts w:cs="Calibri"/>
          <w:b/>
          <w:i/>
          <w:color w:val="6266F0"/>
        </w:rPr>
      </w:pPr>
      <w:r w:rsidRPr="00F91851">
        <w:rPr>
          <w:rFonts w:cs="Calibri"/>
          <w:b/>
          <w:i/>
          <w:color w:val="6266F0"/>
        </w:rPr>
        <w:t>____________________________________________________</w:t>
      </w: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3477B5">
      <w:pPr>
        <w:tabs>
          <w:tab w:val="left" w:pos="1140"/>
        </w:tabs>
        <w:spacing w:line="240" w:lineRule="auto"/>
        <w:ind w:left="-709"/>
        <w:rPr>
          <w:rFonts w:cs="Calibri"/>
          <w:iCs/>
        </w:rPr>
      </w:pPr>
    </w:p>
    <w:p w:rsidR="003477B5" w:rsidRDefault="003477B5" w:rsidP="00BB1DC1">
      <w:pPr>
        <w:tabs>
          <w:tab w:val="left" w:pos="1140"/>
        </w:tabs>
        <w:spacing w:line="240" w:lineRule="auto"/>
        <w:rPr>
          <w:rFonts w:cs="Calibri"/>
          <w:iCs/>
        </w:rPr>
      </w:pPr>
    </w:p>
    <w:p w:rsidR="00BB1DC1" w:rsidRPr="00BB1DC1" w:rsidRDefault="00A93422" w:rsidP="00BB1DC1">
      <w:pPr>
        <w:ind w:left="-567"/>
        <w:rPr>
          <w:rFonts w:eastAsia="Calibri" w:cs="Calibri"/>
          <w:iCs/>
          <w:lang w:eastAsia="en-US"/>
        </w:rPr>
      </w:pPr>
      <w:r>
        <w:rPr>
          <w:rFonts w:eastAsia="Calibri" w:cs="Calibri"/>
          <w:iCs/>
          <w:lang w:eastAsia="en-US"/>
        </w:rPr>
        <w:t>Formularz</w:t>
      </w:r>
      <w:r w:rsidRPr="00123CCF">
        <w:rPr>
          <w:rFonts w:eastAsia="Calibri" w:cs="Calibri"/>
          <w:iCs/>
          <w:lang w:eastAsia="en-US"/>
        </w:rPr>
        <w:t xml:space="preserve"> </w:t>
      </w:r>
      <w:r w:rsidR="00BB1DC1" w:rsidRPr="00BB1DC1">
        <w:rPr>
          <w:rFonts w:eastAsia="Calibri" w:cs="Calibri"/>
          <w:iCs/>
          <w:lang w:eastAsia="en-US"/>
        </w:rPr>
        <w:t>należy podpisać kwalifikowanym podpisem elektronicznym, podpisem zaufanym lub podpisem osobistym osób/-y uprawnionych/-ej, w sposób zgodny z wymaganiami określonymi w SWZ.</w:t>
      </w:r>
    </w:p>
    <w:p w:rsidR="003477B5" w:rsidRPr="00BB1DC1" w:rsidRDefault="00BB1DC1" w:rsidP="00BB1DC1">
      <w:pPr>
        <w:spacing w:after="200" w:line="276" w:lineRule="auto"/>
        <w:ind w:left="-567"/>
        <w:rPr>
          <w:rFonts w:eastAsia="Calibri" w:cs="Calibri"/>
          <w:iCs/>
          <w:lang w:eastAsia="en-US"/>
        </w:rPr>
      </w:pPr>
      <w:r w:rsidRPr="00BB1DC1">
        <w:rPr>
          <w:rFonts w:eastAsia="Calibri" w:cs="Calibri"/>
          <w:lang w:eastAsia="en-US"/>
        </w:rPr>
        <w:t xml:space="preserve">Uwaga: Podpis osobisty to zaawansowany podpis elektroniczny </w:t>
      </w:r>
    </w:p>
    <w:sectPr w:rsidR="003477B5" w:rsidRPr="00BB1DC1" w:rsidSect="00BB1DC1">
      <w:footerReference w:type="default" r:id="rId7"/>
      <w:pgSz w:w="16838" w:h="11906" w:orient="landscape"/>
      <w:pgMar w:top="1417" w:right="1245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5E" w:rsidRDefault="00A5465E" w:rsidP="003477B5">
      <w:pPr>
        <w:spacing w:line="240" w:lineRule="auto"/>
      </w:pPr>
      <w:r>
        <w:separator/>
      </w:r>
    </w:p>
  </w:endnote>
  <w:endnote w:type="continuationSeparator" w:id="0">
    <w:p w:rsidR="00A5465E" w:rsidRDefault="00A5465E" w:rsidP="003477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8582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477B5" w:rsidRDefault="003477B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24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3477B5" w:rsidRDefault="003477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5E" w:rsidRDefault="00A5465E" w:rsidP="003477B5">
      <w:pPr>
        <w:spacing w:line="240" w:lineRule="auto"/>
      </w:pPr>
      <w:r>
        <w:separator/>
      </w:r>
    </w:p>
  </w:footnote>
  <w:footnote w:type="continuationSeparator" w:id="0">
    <w:p w:rsidR="00A5465E" w:rsidRDefault="00A5465E" w:rsidP="003477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55D8"/>
    <w:multiLevelType w:val="multilevel"/>
    <w:tmpl w:val="F58A359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BC7FD7"/>
    <w:multiLevelType w:val="multilevel"/>
    <w:tmpl w:val="7ED29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B81EFF"/>
    <w:multiLevelType w:val="multilevel"/>
    <w:tmpl w:val="B2F85702"/>
    <w:styleLink w:val="ListaNat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/>
        <w:sz w:val="24"/>
      </w:rPr>
    </w:lvl>
    <w:lvl w:ilvl="1">
      <w:start w:val="1"/>
      <w:numFmt w:val="decimal"/>
      <w:lvlRestart w:val="0"/>
      <w:lvlText w:val="%2)"/>
      <w:lvlJc w:val="left"/>
      <w:pPr>
        <w:ind w:left="714" w:hanging="357"/>
      </w:pPr>
      <w:rPr>
        <w:rFonts w:ascii="Calibri" w:hAnsi="Calibri" w:hint="default"/>
        <w:sz w:val="24"/>
      </w:rPr>
    </w:lvl>
    <w:lvl w:ilvl="2">
      <w:start w:val="1"/>
      <w:numFmt w:val="lowerLetter"/>
      <w:lvlRestart w:val="0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Restart w:val="0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0BB25E1F"/>
    <w:multiLevelType w:val="multilevel"/>
    <w:tmpl w:val="28F801EC"/>
    <w:styleLink w:val="ListaNat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F149B3"/>
    <w:multiLevelType w:val="multilevel"/>
    <w:tmpl w:val="47FE2D06"/>
    <w:lvl w:ilvl="0">
      <w:start w:val="1"/>
      <w:numFmt w:val="decimal"/>
      <w:pStyle w:val="nagwek1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7C1FE5"/>
    <w:multiLevelType w:val="multilevel"/>
    <w:tmpl w:val="89505B1E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59E7B9B"/>
    <w:multiLevelType w:val="hybridMultilevel"/>
    <w:tmpl w:val="417C820A"/>
    <w:lvl w:ilvl="0" w:tplc="298EB8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15392"/>
    <w:multiLevelType w:val="multilevel"/>
    <w:tmpl w:val="7B6EB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B943614"/>
    <w:multiLevelType w:val="hybridMultilevel"/>
    <w:tmpl w:val="5E46FA0E"/>
    <w:lvl w:ilvl="0" w:tplc="848A1FEA">
      <w:start w:val="1"/>
      <w:numFmt w:val="upperRoman"/>
      <w:lvlText w:val="%1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B7CBB"/>
    <w:multiLevelType w:val="multilevel"/>
    <w:tmpl w:val="BC244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D07481E"/>
    <w:multiLevelType w:val="hybridMultilevel"/>
    <w:tmpl w:val="E2B012C0"/>
    <w:lvl w:ilvl="0" w:tplc="83B057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B03E6"/>
    <w:multiLevelType w:val="hybridMultilevel"/>
    <w:tmpl w:val="5608EBB6"/>
    <w:lvl w:ilvl="0" w:tplc="9628F41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7960D5"/>
    <w:multiLevelType w:val="hybridMultilevel"/>
    <w:tmpl w:val="230AB9BE"/>
    <w:lvl w:ilvl="0" w:tplc="7D3E16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915FD"/>
    <w:multiLevelType w:val="hybridMultilevel"/>
    <w:tmpl w:val="FD08C34C"/>
    <w:lvl w:ilvl="0" w:tplc="8760FA6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14802"/>
    <w:multiLevelType w:val="multilevel"/>
    <w:tmpl w:val="88F83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6675E1B"/>
    <w:multiLevelType w:val="multilevel"/>
    <w:tmpl w:val="DD664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7520700"/>
    <w:multiLevelType w:val="multilevel"/>
    <w:tmpl w:val="889E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036264E"/>
    <w:multiLevelType w:val="multilevel"/>
    <w:tmpl w:val="813A373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51A60550"/>
    <w:multiLevelType w:val="multilevel"/>
    <w:tmpl w:val="0D34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72E4C56"/>
    <w:multiLevelType w:val="hybridMultilevel"/>
    <w:tmpl w:val="9498289E"/>
    <w:lvl w:ilvl="0" w:tplc="100E5AF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B2715"/>
    <w:multiLevelType w:val="multilevel"/>
    <w:tmpl w:val="15444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94C72F0"/>
    <w:multiLevelType w:val="hybridMultilevel"/>
    <w:tmpl w:val="5EC6693C"/>
    <w:lvl w:ilvl="0" w:tplc="9EDE19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A0C99"/>
    <w:multiLevelType w:val="multilevel"/>
    <w:tmpl w:val="E71E1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7891E75"/>
    <w:multiLevelType w:val="multilevel"/>
    <w:tmpl w:val="811A47F0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6"/>
  </w:num>
  <w:num w:numId="5">
    <w:abstractNumId w:val="13"/>
  </w:num>
  <w:num w:numId="6">
    <w:abstractNumId w:val="13"/>
  </w:num>
  <w:num w:numId="7">
    <w:abstractNumId w:val="1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13"/>
  </w:num>
  <w:num w:numId="13">
    <w:abstractNumId w:val="15"/>
  </w:num>
  <w:num w:numId="14">
    <w:abstractNumId w:val="13"/>
  </w:num>
  <w:num w:numId="15">
    <w:abstractNumId w:val="13"/>
  </w:num>
  <w:num w:numId="16">
    <w:abstractNumId w:val="22"/>
  </w:num>
  <w:num w:numId="17">
    <w:abstractNumId w:val="13"/>
  </w:num>
  <w:num w:numId="18">
    <w:abstractNumId w:val="18"/>
  </w:num>
  <w:num w:numId="19">
    <w:abstractNumId w:val="21"/>
  </w:num>
  <w:num w:numId="20">
    <w:abstractNumId w:val="13"/>
  </w:num>
  <w:num w:numId="21">
    <w:abstractNumId w:val="13"/>
  </w:num>
  <w:num w:numId="22">
    <w:abstractNumId w:val="20"/>
  </w:num>
  <w:num w:numId="23">
    <w:abstractNumId w:val="13"/>
  </w:num>
  <w:num w:numId="24">
    <w:abstractNumId w:val="3"/>
  </w:num>
  <w:num w:numId="25">
    <w:abstractNumId w:val="2"/>
  </w:num>
  <w:num w:numId="26">
    <w:abstractNumId w:val="3"/>
  </w:num>
  <w:num w:numId="27">
    <w:abstractNumId w:val="7"/>
  </w:num>
  <w:num w:numId="28">
    <w:abstractNumId w:val="19"/>
  </w:num>
  <w:num w:numId="29">
    <w:abstractNumId w:val="14"/>
  </w:num>
  <w:num w:numId="30">
    <w:abstractNumId w:val="17"/>
  </w:num>
  <w:num w:numId="31">
    <w:abstractNumId w:val="17"/>
  </w:num>
  <w:num w:numId="32">
    <w:abstractNumId w:val="5"/>
  </w:num>
  <w:num w:numId="33">
    <w:abstractNumId w:val="23"/>
  </w:num>
  <w:num w:numId="34">
    <w:abstractNumId w:val="23"/>
  </w:num>
  <w:num w:numId="35">
    <w:abstractNumId w:val="23"/>
  </w:num>
  <w:num w:numId="36">
    <w:abstractNumId w:val="0"/>
  </w:num>
  <w:num w:numId="37">
    <w:abstractNumId w:val="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65"/>
    <w:rsid w:val="001251CD"/>
    <w:rsid w:val="0016475E"/>
    <w:rsid w:val="00212182"/>
    <w:rsid w:val="00231C33"/>
    <w:rsid w:val="00236F36"/>
    <w:rsid w:val="002B1591"/>
    <w:rsid w:val="002D19E2"/>
    <w:rsid w:val="003477B5"/>
    <w:rsid w:val="003B20E4"/>
    <w:rsid w:val="003C16D6"/>
    <w:rsid w:val="0048171E"/>
    <w:rsid w:val="004B1E9A"/>
    <w:rsid w:val="004B2868"/>
    <w:rsid w:val="00540154"/>
    <w:rsid w:val="00645EF8"/>
    <w:rsid w:val="006B0455"/>
    <w:rsid w:val="00740465"/>
    <w:rsid w:val="00815E03"/>
    <w:rsid w:val="00842E49"/>
    <w:rsid w:val="00870BC9"/>
    <w:rsid w:val="008C1982"/>
    <w:rsid w:val="008C5147"/>
    <w:rsid w:val="008C6DB7"/>
    <w:rsid w:val="008D4B38"/>
    <w:rsid w:val="0092101A"/>
    <w:rsid w:val="00952841"/>
    <w:rsid w:val="00973696"/>
    <w:rsid w:val="009B34AB"/>
    <w:rsid w:val="00A5465E"/>
    <w:rsid w:val="00A73203"/>
    <w:rsid w:val="00A73F4C"/>
    <w:rsid w:val="00A93422"/>
    <w:rsid w:val="00B24C17"/>
    <w:rsid w:val="00B63011"/>
    <w:rsid w:val="00BB1DC1"/>
    <w:rsid w:val="00BE3A0A"/>
    <w:rsid w:val="00BF1CF5"/>
    <w:rsid w:val="00C24269"/>
    <w:rsid w:val="00C6678A"/>
    <w:rsid w:val="00DA4396"/>
    <w:rsid w:val="00DA7F2F"/>
    <w:rsid w:val="00DF6442"/>
    <w:rsid w:val="00E21246"/>
    <w:rsid w:val="00E7525B"/>
    <w:rsid w:val="00F16256"/>
    <w:rsid w:val="00F2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BAFC4-C60A-4FA7-BBD1-0A7162BC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after="60" w:line="281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E03"/>
    <w:pPr>
      <w:spacing w:before="0" w:after="0" w:line="360" w:lineRule="auto"/>
    </w:pPr>
    <w:rPr>
      <w:rFonts w:ascii="Calibri" w:eastAsia="MS ??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C6DB7"/>
    <w:pPr>
      <w:keepNext/>
      <w:numPr>
        <w:numId w:val="36"/>
      </w:numPr>
      <w:pBdr>
        <w:bottom w:val="single" w:sz="6" w:space="1" w:color="6266F0"/>
      </w:pBdr>
      <w:shd w:val="clear" w:color="auto" w:fill="FFFFFF" w:themeFill="background1"/>
      <w:spacing w:before="60" w:after="60" w:line="281" w:lineRule="auto"/>
      <w:outlineLvl w:val="0"/>
    </w:pPr>
    <w:rPr>
      <w:b/>
      <w:bCs/>
      <w:color w:val="6266F0"/>
      <w:kern w:val="32"/>
      <w:sz w:val="28"/>
      <w:shd w:val="clear" w:color="auto" w:fill="FFFFFF"/>
      <w:lang w:val="x-none" w:eastAsia="x-none"/>
    </w:rPr>
  </w:style>
  <w:style w:type="paragraph" w:styleId="Nagwek2">
    <w:name w:val="heading 2"/>
    <w:basedOn w:val="Normalny"/>
    <w:link w:val="Nagwek2Znak"/>
    <w:qFormat/>
    <w:rsid w:val="002D19E2"/>
    <w:pPr>
      <w:numPr>
        <w:numId w:val="32"/>
      </w:numPr>
      <w:jc w:val="center"/>
      <w:outlineLvl w:val="1"/>
    </w:pPr>
    <w:rPr>
      <w:rFonts w:eastAsia="Times New Roman"/>
      <w:b/>
      <w:bCs/>
      <w:szCs w:val="36"/>
    </w:rPr>
  </w:style>
  <w:style w:type="paragraph" w:styleId="Nagwek5">
    <w:name w:val="heading 5"/>
    <w:basedOn w:val="Normalny"/>
    <w:next w:val="Normalny"/>
    <w:link w:val="Nagwek5Znak"/>
    <w:qFormat/>
    <w:rsid w:val="0016475E"/>
    <w:pPr>
      <w:keepNext/>
      <w:spacing w:line="240" w:lineRule="auto"/>
      <w:jc w:val="center"/>
      <w:outlineLvl w:val="4"/>
    </w:pPr>
    <w:rPr>
      <w:rFonts w:ascii="Bookman Old Style" w:eastAsia="Times New Roman" w:hAnsi="Bookman Old Style"/>
      <w:b/>
      <w:sz w:val="20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character" w:customStyle="1" w:styleId="Nagwek1Znak">
    <w:name w:val="Nagłówek 1 Znak"/>
    <w:link w:val="Nagwek1"/>
    <w:rsid w:val="008C6DB7"/>
    <w:rPr>
      <w:rFonts w:ascii="Calibri" w:hAnsi="Calibri"/>
      <w:b/>
      <w:bCs/>
      <w:color w:val="6266F0"/>
      <w:kern w:val="32"/>
      <w:sz w:val="28"/>
      <w:szCs w:val="24"/>
      <w:shd w:val="clear" w:color="auto" w:fill="FFFFFF" w:themeFill="background1"/>
      <w:lang w:val="x-none" w:eastAsia="x-none"/>
    </w:rPr>
  </w:style>
  <w:style w:type="paragraph" w:customStyle="1" w:styleId="nagwek10">
    <w:name w:val="nagówek 1"/>
    <w:basedOn w:val="Nagwek1"/>
    <w:link w:val="nagwek1Znak0"/>
    <w:qFormat/>
    <w:rsid w:val="00973696"/>
    <w:pPr>
      <w:numPr>
        <w:numId w:val="2"/>
      </w:numPr>
      <w:pBdr>
        <w:bottom w:val="single" w:sz="4" w:space="3" w:color="9CC2E5" w:themeColor="accent1" w:themeTint="99"/>
      </w:pBdr>
      <w:ind w:left="644" w:hanging="360"/>
    </w:pPr>
  </w:style>
  <w:style w:type="character" w:customStyle="1" w:styleId="nagwek1Znak0">
    <w:name w:val="nagówek 1 Znak"/>
    <w:basedOn w:val="Nagwek1Znak"/>
    <w:link w:val="nagwek10"/>
    <w:rsid w:val="00973696"/>
    <w:rPr>
      <w:rFonts w:ascii="Verdana" w:eastAsiaTheme="majorEastAsia" w:hAnsi="Verdana" w:cstheme="majorBidi"/>
      <w:b/>
      <w:bCs/>
      <w:color w:val="2E74B5" w:themeColor="accent1" w:themeShade="BF"/>
      <w:kern w:val="32"/>
      <w:sz w:val="24"/>
      <w:szCs w:val="32"/>
      <w:u w:val="single"/>
      <w:shd w:val="clear" w:color="auto" w:fill="FFFFFF" w:themeFill="background1"/>
      <w:lang w:val="x-none" w:eastAsia="x-none"/>
    </w:rPr>
  </w:style>
  <w:style w:type="paragraph" w:styleId="Tytu">
    <w:name w:val="Title"/>
    <w:basedOn w:val="Normalny"/>
    <w:next w:val="Normalny"/>
    <w:link w:val="TytuZnak"/>
    <w:autoRedefine/>
    <w:qFormat/>
    <w:rsid w:val="00870BC9"/>
    <w:pPr>
      <w:jc w:val="center"/>
      <w:outlineLvl w:val="0"/>
    </w:pPr>
    <w:rPr>
      <w:b/>
      <w:bCs/>
      <w:kern w:val="28"/>
      <w:sz w:val="88"/>
      <w:szCs w:val="32"/>
    </w:rPr>
  </w:style>
  <w:style w:type="character" w:customStyle="1" w:styleId="TytuZnak">
    <w:name w:val="Tytuł Znak"/>
    <w:link w:val="Tytu"/>
    <w:rsid w:val="00870BC9"/>
    <w:rPr>
      <w:rFonts w:ascii="Calibri" w:hAnsi="Calibri"/>
      <w:b/>
      <w:bCs/>
      <w:kern w:val="28"/>
      <w:sz w:val="88"/>
      <w:szCs w:val="32"/>
    </w:rPr>
  </w:style>
  <w:style w:type="numbering" w:customStyle="1" w:styleId="ListaNat0">
    <w:name w:val="ListaNat"/>
    <w:uiPriority w:val="99"/>
    <w:rsid w:val="001251CD"/>
    <w:pPr>
      <w:numPr>
        <w:numId w:val="24"/>
      </w:numPr>
    </w:pPr>
  </w:style>
  <w:style w:type="numbering" w:customStyle="1" w:styleId="ListaNat">
    <w:name w:val="Lista Nat"/>
    <w:uiPriority w:val="99"/>
    <w:rsid w:val="001251CD"/>
    <w:pPr>
      <w:numPr>
        <w:numId w:val="25"/>
      </w:numPr>
    </w:pPr>
  </w:style>
  <w:style w:type="paragraph" w:customStyle="1" w:styleId="NormalnyNat">
    <w:name w:val="Normalny Nat"/>
    <w:basedOn w:val="Normalny"/>
    <w:link w:val="NormalnyNatZnak"/>
    <w:qFormat/>
    <w:rsid w:val="00645EF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Verdana" w:hAnsi="Verdana" w:cs="Calibri"/>
    </w:rPr>
  </w:style>
  <w:style w:type="character" w:customStyle="1" w:styleId="NormalnyNatZnak">
    <w:name w:val="Normalny Nat Znak"/>
    <w:basedOn w:val="Domylnaczcionkaakapitu"/>
    <w:link w:val="NormalnyNat"/>
    <w:rsid w:val="00645EF8"/>
    <w:rPr>
      <w:rFonts w:ascii="Verdana" w:eastAsia="MS ??" w:hAnsi="Verdana" w:cs="Calibri"/>
      <w:color w:val="000000" w:themeColor="tex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D19E2"/>
    <w:rPr>
      <w:rFonts w:ascii="Calibri" w:hAnsi="Calibri" w:cs="Times New Roman"/>
      <w:b/>
      <w:bCs/>
      <w:sz w:val="24"/>
      <w:szCs w:val="36"/>
      <w:lang w:eastAsia="pl-PL"/>
    </w:rPr>
  </w:style>
  <w:style w:type="table" w:styleId="Tabela-Siatka">
    <w:name w:val="Table Grid"/>
    <w:basedOn w:val="Standardowy"/>
    <w:uiPriority w:val="39"/>
    <w:rsid w:val="0074046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0465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16475E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3477B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7B5"/>
    <w:rPr>
      <w:rFonts w:ascii="Calibri" w:eastAsia="MS ??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7B5"/>
    <w:rPr>
      <w:rFonts w:ascii="Calibri" w:eastAsia="MS ??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9</cp:revision>
  <dcterms:created xsi:type="dcterms:W3CDTF">2025-09-26T07:37:00Z</dcterms:created>
  <dcterms:modified xsi:type="dcterms:W3CDTF">2025-11-06T11:48:00Z</dcterms:modified>
</cp:coreProperties>
</file>